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97" w:rsidRDefault="00333CBA" w:rsidP="00333CBA">
      <w:pPr>
        <w:pStyle w:val="Title"/>
      </w:pPr>
      <w:r>
        <w:t xml:space="preserve">Ground Rules for </w:t>
      </w:r>
      <w:r w:rsidR="0081179C">
        <w:t xml:space="preserve">Process </w:t>
      </w:r>
      <w:r>
        <w:t>Mapping</w:t>
      </w:r>
    </w:p>
    <w:p w:rsidR="00333CBA" w:rsidRPr="00333CBA" w:rsidRDefault="00333CBA" w:rsidP="00333CBA"/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bookmarkStart w:id="0" w:name="_GoBack"/>
      <w:r w:rsidRPr="00333CBA">
        <w:rPr>
          <w:sz w:val="24"/>
          <w:szCs w:val="24"/>
        </w:rPr>
        <w:t>One person talks at a time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33CBA">
        <w:rPr>
          <w:sz w:val="24"/>
          <w:szCs w:val="24"/>
        </w:rPr>
        <w:t>Talk process not people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33CBA">
        <w:rPr>
          <w:sz w:val="24"/>
          <w:szCs w:val="24"/>
        </w:rPr>
        <w:t>Talk realty not theory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33CBA">
        <w:rPr>
          <w:sz w:val="24"/>
          <w:szCs w:val="24"/>
        </w:rPr>
        <w:t>Value diverse comments and opinions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33CBA">
        <w:rPr>
          <w:sz w:val="24"/>
          <w:szCs w:val="24"/>
        </w:rPr>
        <w:t>Approach barriers and issues as opportunities for improvement in your community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33CBA">
        <w:rPr>
          <w:sz w:val="24"/>
          <w:szCs w:val="24"/>
        </w:rPr>
        <w:t>Check your assumptions</w:t>
      </w:r>
    </w:p>
    <w:p w:rsidR="00333CBA" w:rsidRPr="00333CBA" w:rsidRDefault="00333CBA" w:rsidP="00333CB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Explain your </w:t>
      </w:r>
      <w:r w:rsidRPr="00333CBA">
        <w:rPr>
          <w:sz w:val="24"/>
          <w:szCs w:val="24"/>
        </w:rPr>
        <w:t>acronyms</w:t>
      </w:r>
    </w:p>
    <w:bookmarkEnd w:id="0"/>
    <w:p w:rsidR="00333CBA" w:rsidRPr="00333CBA" w:rsidRDefault="00333CBA" w:rsidP="00333CBA">
      <w:pPr>
        <w:spacing w:line="480" w:lineRule="auto"/>
        <w:rPr>
          <w:sz w:val="24"/>
          <w:szCs w:val="24"/>
        </w:rPr>
      </w:pPr>
    </w:p>
    <w:sectPr w:rsidR="00333CBA" w:rsidRPr="0033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64E99"/>
    <w:multiLevelType w:val="hybridMultilevel"/>
    <w:tmpl w:val="F028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BA"/>
    <w:rsid w:val="00333CBA"/>
    <w:rsid w:val="0081179C"/>
    <w:rsid w:val="009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8D034-0E2B-43B3-8240-6527E4F5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3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Goossens</dc:creator>
  <cp:keywords/>
  <dc:description/>
  <cp:lastModifiedBy>Diane Goossens</cp:lastModifiedBy>
  <cp:revision>2</cp:revision>
  <dcterms:created xsi:type="dcterms:W3CDTF">2015-12-16T17:40:00Z</dcterms:created>
  <dcterms:modified xsi:type="dcterms:W3CDTF">2016-05-02T21:14:00Z</dcterms:modified>
</cp:coreProperties>
</file>