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B0A99" w14:textId="5E84AE56" w:rsidR="00AE507A" w:rsidRPr="004C0407" w:rsidRDefault="00EA3730" w:rsidP="00AE507A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Starting Points</w:t>
      </w:r>
      <w:r w:rsidR="00841417">
        <w:rPr>
          <w:rFonts w:cs="Times New Roman"/>
          <w:b/>
        </w:rPr>
        <w:t xml:space="preserve"> for </w:t>
      </w:r>
      <w:r w:rsidR="00937725">
        <w:rPr>
          <w:rFonts w:cs="Times New Roman"/>
          <w:b/>
        </w:rPr>
        <w:t>Family Centered Practice</w:t>
      </w:r>
      <w:r w:rsidR="00A21ECA">
        <w:rPr>
          <w:rFonts w:cs="Times New Roman"/>
          <w:b/>
        </w:rPr>
        <w:t xml:space="preserve"> and </w:t>
      </w:r>
      <w:r w:rsidR="00D76D84">
        <w:rPr>
          <w:rFonts w:cs="Times New Roman"/>
          <w:b/>
        </w:rPr>
        <w:t xml:space="preserve">the </w:t>
      </w:r>
      <w:r w:rsidR="00AE507A" w:rsidRPr="004C0407">
        <w:rPr>
          <w:rFonts w:cs="Times New Roman"/>
          <w:b/>
        </w:rPr>
        <w:t>Wraparound Model</w:t>
      </w:r>
      <w:r w:rsidR="00D76D84">
        <w:rPr>
          <w:rFonts w:cs="Times New Roman"/>
          <w:b/>
        </w:rPr>
        <w:t xml:space="preserve"> of Care</w:t>
      </w:r>
    </w:p>
    <w:p w14:paraId="3AC2550B" w14:textId="77777777" w:rsidR="00AE507A" w:rsidRDefault="00AE507A" w:rsidP="00AE507A">
      <w:pPr>
        <w:autoSpaceDE w:val="0"/>
        <w:autoSpaceDN w:val="0"/>
        <w:adjustRightInd w:val="0"/>
        <w:rPr>
          <w:rFonts w:cs="Times New Roman"/>
        </w:rPr>
      </w:pPr>
    </w:p>
    <w:p w14:paraId="4C454915" w14:textId="27473B72" w:rsidR="000E6085" w:rsidRDefault="00937725" w:rsidP="00AE507A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b/>
        </w:rPr>
        <w:t>Family Centred Practice</w:t>
      </w:r>
      <w:r w:rsidR="00AE507A">
        <w:rPr>
          <w:rFonts w:cs="Times New Roman"/>
        </w:rPr>
        <w:t xml:space="preserve"> </w:t>
      </w:r>
      <w:r w:rsidR="00A438DD">
        <w:rPr>
          <w:rFonts w:cs="Times New Roman"/>
        </w:rPr>
        <w:t>is based on a shift of relationship and power</w:t>
      </w:r>
      <w:r w:rsidR="00D76D84">
        <w:rPr>
          <w:rFonts w:cs="Times New Roman"/>
        </w:rPr>
        <w:t>,</w:t>
      </w:r>
      <w:r w:rsidR="00A438DD">
        <w:rPr>
          <w:rFonts w:cs="Times New Roman"/>
        </w:rPr>
        <w:t xml:space="preserve"> </w:t>
      </w:r>
      <w:r w:rsidR="00D76D84">
        <w:rPr>
          <w:rFonts w:cs="Times New Roman"/>
        </w:rPr>
        <w:t>between</w:t>
      </w:r>
      <w:r w:rsidR="00A438DD">
        <w:rPr>
          <w:rFonts w:cs="Times New Roman"/>
        </w:rPr>
        <w:t xml:space="preserve"> family and service providers</w:t>
      </w:r>
      <w:r w:rsidR="00D76D84">
        <w:rPr>
          <w:rFonts w:cs="Times New Roman"/>
        </w:rPr>
        <w:t>,</w:t>
      </w:r>
      <w:r w:rsidR="00A438DD">
        <w:rPr>
          <w:rFonts w:cs="Times New Roman"/>
        </w:rPr>
        <w:t xml:space="preserve"> from service providers being the </w:t>
      </w:r>
      <w:r>
        <w:rPr>
          <w:rFonts w:cs="Times New Roman"/>
        </w:rPr>
        <w:t xml:space="preserve">“expert” </w:t>
      </w:r>
      <w:r w:rsidR="00A438DD">
        <w:rPr>
          <w:rFonts w:cs="Times New Roman"/>
        </w:rPr>
        <w:t>decision makers</w:t>
      </w:r>
      <w:r>
        <w:rPr>
          <w:rFonts w:cs="Times New Roman"/>
        </w:rPr>
        <w:t>,</w:t>
      </w:r>
      <w:r w:rsidR="00D76D84">
        <w:rPr>
          <w:rFonts w:cs="Times New Roman"/>
        </w:rPr>
        <w:t xml:space="preserve"> to a recognition of the relevent knowledge and expertise of family members in problem identification and analysis. Key to this shift in service relationship is the recognition of the importance </w:t>
      </w:r>
      <w:r w:rsidR="00A438DD">
        <w:rPr>
          <w:rFonts w:cs="Times New Roman"/>
        </w:rPr>
        <w:t>of being in “partnership” with families</w:t>
      </w:r>
      <w:r w:rsidR="008438CB">
        <w:rPr>
          <w:rFonts w:cs="Times New Roman"/>
        </w:rPr>
        <w:t xml:space="preserve"> (see FamilySmart)</w:t>
      </w:r>
      <w:r>
        <w:rPr>
          <w:rFonts w:cs="Times New Roman"/>
        </w:rPr>
        <w:t>. Family Centred Practice</w:t>
      </w:r>
      <w:r w:rsidR="00A438DD">
        <w:rPr>
          <w:rFonts w:cs="Times New Roman"/>
        </w:rPr>
        <w:t xml:space="preserve"> </w:t>
      </w:r>
      <w:r>
        <w:rPr>
          <w:rFonts w:cs="Times New Roman"/>
        </w:rPr>
        <w:t>serves as</w:t>
      </w:r>
      <w:r w:rsidR="00AE507A">
        <w:rPr>
          <w:rFonts w:cs="Times New Roman"/>
        </w:rPr>
        <w:t xml:space="preserve"> </w:t>
      </w:r>
      <w:r w:rsidR="00D76D84">
        <w:rPr>
          <w:rFonts w:cs="Times New Roman"/>
        </w:rPr>
        <w:t>a conceptual</w:t>
      </w:r>
      <w:r w:rsidR="00AE507A">
        <w:rPr>
          <w:rFonts w:cs="Times New Roman"/>
        </w:rPr>
        <w:t xml:space="preserve"> basis for wraparound care; all </w:t>
      </w:r>
      <w:r w:rsidR="00D76D84">
        <w:rPr>
          <w:rFonts w:cs="Times New Roman"/>
        </w:rPr>
        <w:t>service delivery</w:t>
      </w:r>
      <w:r w:rsidR="00AE507A">
        <w:rPr>
          <w:rFonts w:cs="Times New Roman"/>
        </w:rPr>
        <w:t xml:space="preserve"> should be family centred</w:t>
      </w:r>
      <w:r w:rsidR="00D76D84">
        <w:rPr>
          <w:rFonts w:cs="Times New Roman"/>
        </w:rPr>
        <w:t>,</w:t>
      </w:r>
      <w:r w:rsidR="00AE507A">
        <w:rPr>
          <w:rFonts w:cs="Times New Roman"/>
        </w:rPr>
        <w:t xml:space="preserve"> but only youth/fam</w:t>
      </w:r>
      <w:r w:rsidR="001C37FC">
        <w:rPr>
          <w:rFonts w:cs="Times New Roman"/>
        </w:rPr>
        <w:t xml:space="preserve">ily </w:t>
      </w:r>
      <w:r w:rsidR="00AE507A">
        <w:rPr>
          <w:rFonts w:cs="Times New Roman"/>
        </w:rPr>
        <w:t xml:space="preserve">with complex issues may need </w:t>
      </w:r>
      <w:r w:rsidR="00996112">
        <w:rPr>
          <w:rFonts w:cs="Times New Roman"/>
        </w:rPr>
        <w:t xml:space="preserve">a </w:t>
      </w:r>
      <w:r w:rsidR="00AE507A">
        <w:rPr>
          <w:rFonts w:cs="Times New Roman"/>
        </w:rPr>
        <w:t xml:space="preserve">wraparound care process. </w:t>
      </w:r>
    </w:p>
    <w:p w14:paraId="19118C6A" w14:textId="77777777" w:rsidR="000E6085" w:rsidRDefault="000E6085" w:rsidP="00AE507A">
      <w:pPr>
        <w:autoSpaceDE w:val="0"/>
        <w:autoSpaceDN w:val="0"/>
        <w:adjustRightInd w:val="0"/>
        <w:rPr>
          <w:rFonts w:cs="Times New Roman"/>
        </w:rPr>
      </w:pPr>
    </w:p>
    <w:p w14:paraId="5144738E" w14:textId="77777777" w:rsidR="00626B97" w:rsidRPr="00626B97" w:rsidRDefault="00626B97" w:rsidP="00AE507A">
      <w:pPr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  <w:i/>
        </w:rPr>
        <w:t xml:space="preserve">“It just took one person in the meeting to facilitate a family centred, strengths based approach, and the whole meeting took </w:t>
      </w:r>
      <w:r w:rsidR="00AC7C84">
        <w:rPr>
          <w:rFonts w:cs="Times New Roman"/>
          <w:i/>
        </w:rPr>
        <w:t xml:space="preserve">a </w:t>
      </w:r>
      <w:r>
        <w:rPr>
          <w:rFonts w:cs="Times New Roman"/>
          <w:i/>
        </w:rPr>
        <w:t xml:space="preserve">family centred focus with the family” </w:t>
      </w:r>
    </w:p>
    <w:p w14:paraId="4A11FF81" w14:textId="77777777" w:rsidR="004C0407" w:rsidRPr="00A21ECA" w:rsidRDefault="004C0407" w:rsidP="00AE507A">
      <w:pPr>
        <w:autoSpaceDE w:val="0"/>
        <w:autoSpaceDN w:val="0"/>
        <w:adjustRightInd w:val="0"/>
        <w:rPr>
          <w:rFonts w:cs="Times New Roman"/>
          <w:b/>
        </w:rPr>
      </w:pPr>
    </w:p>
    <w:p w14:paraId="2F83C770" w14:textId="77777777" w:rsidR="004C0407" w:rsidRPr="00A21ECA" w:rsidRDefault="00A21ECA" w:rsidP="00AE507A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 xml:space="preserve">Ideas for </w:t>
      </w:r>
      <w:r w:rsidR="004C0407" w:rsidRPr="00A21ECA">
        <w:rPr>
          <w:rFonts w:cs="Times New Roman"/>
          <w:b/>
        </w:rPr>
        <w:t>Starting Points:</w:t>
      </w:r>
    </w:p>
    <w:p w14:paraId="6D86E9C7" w14:textId="77777777" w:rsidR="00A21ECA" w:rsidRPr="00DF46F4" w:rsidRDefault="00A21ECA" w:rsidP="00DF46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DF46F4">
        <w:rPr>
          <w:rFonts w:cs="Times New Roman"/>
        </w:rPr>
        <w:t>Review the FamilySmart practices and participate in the FamilySmart Training through Institute of the Families</w:t>
      </w:r>
      <w:r w:rsidR="00E6425E">
        <w:rPr>
          <w:rFonts w:cs="Times New Roman"/>
        </w:rPr>
        <w:t xml:space="preserve">. </w:t>
      </w:r>
    </w:p>
    <w:p w14:paraId="6BC36C2E" w14:textId="5BFBD170" w:rsidR="004C0407" w:rsidRPr="00DF46F4" w:rsidRDefault="004C0407" w:rsidP="00DF46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DF46F4">
        <w:rPr>
          <w:rFonts w:cs="Times New Roman"/>
        </w:rPr>
        <w:t xml:space="preserve">Read Dr. Barry Trute’s </w:t>
      </w:r>
      <w:r w:rsidR="00D76D84">
        <w:rPr>
          <w:rFonts w:cs="Times New Roman"/>
        </w:rPr>
        <w:t xml:space="preserve">West Kootenay </w:t>
      </w:r>
      <w:r w:rsidRPr="00DF46F4">
        <w:rPr>
          <w:rFonts w:cs="Times New Roman"/>
        </w:rPr>
        <w:t xml:space="preserve">Handbook </w:t>
      </w:r>
      <w:r w:rsidR="00D76D84">
        <w:rPr>
          <w:rFonts w:cs="Times New Roman"/>
        </w:rPr>
        <w:t>(</w:t>
      </w:r>
      <w:r w:rsidRPr="00DF46F4">
        <w:rPr>
          <w:rFonts w:cs="Times New Roman"/>
        </w:rPr>
        <w:t>available on Drop Box</w:t>
      </w:r>
      <w:r w:rsidR="00D76D84">
        <w:rPr>
          <w:rFonts w:cs="Times New Roman"/>
        </w:rPr>
        <w:t>)</w:t>
      </w:r>
      <w:r w:rsidR="00DF46F4" w:rsidRPr="00DF46F4">
        <w:rPr>
          <w:rFonts w:cs="Times New Roman"/>
        </w:rPr>
        <w:t xml:space="preserve"> </w:t>
      </w:r>
      <w:r w:rsidR="00D76D84">
        <w:rPr>
          <w:rFonts w:cs="Times New Roman"/>
        </w:rPr>
        <w:t>and/</w:t>
      </w:r>
      <w:r w:rsidR="00DF46F4" w:rsidRPr="00DF46F4">
        <w:rPr>
          <w:rFonts w:cs="Times New Roman"/>
        </w:rPr>
        <w:t xml:space="preserve">or his book </w:t>
      </w:r>
      <w:r w:rsidR="00D76D84" w:rsidRPr="00DF46F4">
        <w:rPr>
          <w:rFonts w:cs="Times New Roman"/>
        </w:rPr>
        <w:t xml:space="preserve">co-authored with </w:t>
      </w:r>
      <w:r w:rsidR="00D76D84">
        <w:rPr>
          <w:rFonts w:cs="Times New Roman"/>
        </w:rPr>
        <w:t>Dr. Hie</w:t>
      </w:r>
      <w:r w:rsidR="00D76D84" w:rsidRPr="00DF46F4">
        <w:rPr>
          <w:rFonts w:cs="Times New Roman"/>
        </w:rPr>
        <w:t xml:space="preserve">bert-Murphy </w:t>
      </w:r>
      <w:r w:rsidR="00DF46F4" w:rsidRPr="00DF46F4">
        <w:rPr>
          <w:rFonts w:cs="Times New Roman"/>
        </w:rPr>
        <w:t>on Partnering with Parents: Family Centred Practice</w:t>
      </w:r>
      <w:r w:rsidR="00D76D84">
        <w:rPr>
          <w:rFonts w:cs="Times New Roman"/>
        </w:rPr>
        <w:t xml:space="preserve"> in Children’s Services</w:t>
      </w:r>
      <w:r w:rsidR="00DF46F4" w:rsidRPr="00DF46F4">
        <w:rPr>
          <w:rFonts w:cs="Times New Roman"/>
        </w:rPr>
        <w:t xml:space="preserve"> </w:t>
      </w:r>
    </w:p>
    <w:p w14:paraId="431A0856" w14:textId="63AE218B" w:rsidR="004C0407" w:rsidRPr="00DF46F4" w:rsidRDefault="004C0407" w:rsidP="00DF46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DF46F4">
        <w:rPr>
          <w:rFonts w:cs="Times New Roman"/>
        </w:rPr>
        <w:t>Within your agency, review your Family Centred Practices</w:t>
      </w:r>
      <w:r w:rsidR="00B37902">
        <w:rPr>
          <w:rFonts w:cs="Times New Roman"/>
        </w:rPr>
        <w:t>.</w:t>
      </w:r>
      <w:r w:rsidR="00B37902" w:rsidRPr="00B37902">
        <w:rPr>
          <w:rFonts w:cs="Times New Roman"/>
        </w:rPr>
        <w:t xml:space="preserve"> </w:t>
      </w:r>
      <w:r w:rsidR="00B37902">
        <w:rPr>
          <w:rFonts w:cs="Times New Roman"/>
        </w:rPr>
        <w:t>Share policies</w:t>
      </w:r>
      <w:r w:rsidR="00D76D84">
        <w:rPr>
          <w:rFonts w:cs="Times New Roman"/>
        </w:rPr>
        <w:t xml:space="preserve"> on service collaboration</w:t>
      </w:r>
      <w:r w:rsidR="00B37902">
        <w:rPr>
          <w:rFonts w:cs="Times New Roman"/>
        </w:rPr>
        <w:t xml:space="preserve"> your agency has written</w:t>
      </w:r>
      <w:r w:rsidR="00A438DD">
        <w:rPr>
          <w:rFonts w:cs="Times New Roman"/>
        </w:rPr>
        <w:t xml:space="preserve"> </w:t>
      </w:r>
      <w:r w:rsidR="008438CB">
        <w:rPr>
          <w:rFonts w:cs="Times New Roman"/>
        </w:rPr>
        <w:t>with other agencies. Review the extent to which the</w:t>
      </w:r>
      <w:r w:rsidR="00D76D84">
        <w:rPr>
          <w:rFonts w:cs="Times New Roman"/>
        </w:rPr>
        <w:t>se</w:t>
      </w:r>
      <w:r w:rsidR="008438CB">
        <w:rPr>
          <w:rFonts w:cs="Times New Roman"/>
        </w:rPr>
        <w:t xml:space="preserve"> policies align with Famil</w:t>
      </w:r>
      <w:r w:rsidR="00937725">
        <w:rPr>
          <w:rFonts w:cs="Times New Roman"/>
        </w:rPr>
        <w:t>y/Smart and Family Centred P</w:t>
      </w:r>
      <w:r w:rsidR="008438CB">
        <w:rPr>
          <w:rFonts w:cs="Times New Roman"/>
        </w:rPr>
        <w:t>ractices</w:t>
      </w:r>
      <w:r w:rsidR="00D76D84">
        <w:rPr>
          <w:rFonts w:cs="Times New Roman"/>
        </w:rPr>
        <w:t>,</w:t>
      </w:r>
      <w:r w:rsidR="008438CB">
        <w:rPr>
          <w:rFonts w:cs="Times New Roman"/>
        </w:rPr>
        <w:t xml:space="preserve"> and the extent </w:t>
      </w:r>
      <w:r w:rsidR="00D76D84">
        <w:rPr>
          <w:rFonts w:cs="Times New Roman"/>
        </w:rPr>
        <w:t xml:space="preserve">to </w:t>
      </w:r>
      <w:r w:rsidR="00937725">
        <w:rPr>
          <w:rFonts w:cs="Times New Roman"/>
        </w:rPr>
        <w:t>which the policies are adhered to</w:t>
      </w:r>
      <w:r w:rsidR="008438CB">
        <w:rPr>
          <w:rFonts w:cs="Times New Roman"/>
        </w:rPr>
        <w:t xml:space="preserve"> in your agency. </w:t>
      </w:r>
    </w:p>
    <w:p w14:paraId="58BEAD2C" w14:textId="61EFB5CC" w:rsidR="00885A76" w:rsidRPr="002F5B26" w:rsidRDefault="00885A76" w:rsidP="00885A7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2F5B26">
        <w:rPr>
          <w:rFonts w:cs="Times New Roman"/>
        </w:rPr>
        <w:t>As a team, ask a youth and fam</w:t>
      </w:r>
      <w:r w:rsidR="005D2B54">
        <w:rPr>
          <w:rFonts w:cs="Times New Roman"/>
        </w:rPr>
        <w:t>ily to share their experience of</w:t>
      </w:r>
      <w:r w:rsidRPr="002F5B26">
        <w:rPr>
          <w:rFonts w:cs="Times New Roman"/>
        </w:rPr>
        <w:t xml:space="preserve"> care being Family C</w:t>
      </w:r>
      <w:r>
        <w:rPr>
          <w:rFonts w:cs="Times New Roman"/>
        </w:rPr>
        <w:t>entred</w:t>
      </w:r>
      <w:r w:rsidR="000E6085">
        <w:rPr>
          <w:rFonts w:cs="Times New Roman"/>
        </w:rPr>
        <w:t xml:space="preserve">. How would youth/families describe the services </w:t>
      </w:r>
      <w:r w:rsidR="005D2B54">
        <w:rPr>
          <w:rFonts w:cs="Times New Roman"/>
        </w:rPr>
        <w:t>they have received</w:t>
      </w:r>
      <w:r w:rsidR="000E6085">
        <w:rPr>
          <w:rFonts w:cs="Times New Roman"/>
        </w:rPr>
        <w:t xml:space="preserve"> </w:t>
      </w:r>
      <w:r w:rsidR="005D2B54">
        <w:rPr>
          <w:rFonts w:cs="Times New Roman"/>
        </w:rPr>
        <w:t>from you</w:t>
      </w:r>
      <w:r w:rsidR="000E6085">
        <w:rPr>
          <w:rFonts w:cs="Times New Roman"/>
        </w:rPr>
        <w:t>?</w:t>
      </w:r>
    </w:p>
    <w:p w14:paraId="26065A56" w14:textId="1E8810AC" w:rsidR="004C0407" w:rsidRDefault="00A21ECA" w:rsidP="00DF46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DF46F4">
        <w:rPr>
          <w:rFonts w:cs="Times New Roman"/>
        </w:rPr>
        <w:t>As a team, discuss how you are F</w:t>
      </w:r>
      <w:r w:rsidR="004C0407" w:rsidRPr="00DF46F4">
        <w:rPr>
          <w:rFonts w:cs="Times New Roman"/>
        </w:rPr>
        <w:t xml:space="preserve">amily </w:t>
      </w:r>
      <w:r w:rsidRPr="00DF46F4">
        <w:rPr>
          <w:rFonts w:cs="Times New Roman"/>
        </w:rPr>
        <w:t>C</w:t>
      </w:r>
      <w:r w:rsidR="004C0407" w:rsidRPr="00DF46F4">
        <w:rPr>
          <w:rFonts w:cs="Times New Roman"/>
        </w:rPr>
        <w:t>entred as</w:t>
      </w:r>
      <w:r w:rsidR="00B879F8">
        <w:rPr>
          <w:rFonts w:cs="Times New Roman"/>
        </w:rPr>
        <w:t xml:space="preserve"> members of</w:t>
      </w:r>
      <w:r w:rsidR="004C0407" w:rsidRPr="00DF46F4">
        <w:rPr>
          <w:rFonts w:cs="Times New Roman"/>
        </w:rPr>
        <w:t xml:space="preserve"> a community</w:t>
      </w:r>
      <w:r w:rsidR="00B879F8">
        <w:rPr>
          <w:rFonts w:cs="Times New Roman"/>
        </w:rPr>
        <w:t xml:space="preserve"> network of services</w:t>
      </w:r>
      <w:r w:rsidR="004C0407" w:rsidRPr="00DF46F4">
        <w:rPr>
          <w:rFonts w:cs="Times New Roman"/>
        </w:rPr>
        <w:t xml:space="preserve">? </w:t>
      </w:r>
      <w:r w:rsidR="00B37902">
        <w:rPr>
          <w:rFonts w:cs="Times New Roman"/>
        </w:rPr>
        <w:t xml:space="preserve">Often, it is the care between agencies </w:t>
      </w:r>
      <w:r w:rsidR="00B879F8">
        <w:rPr>
          <w:rFonts w:cs="Times New Roman"/>
        </w:rPr>
        <w:t xml:space="preserve">the place </w:t>
      </w:r>
      <w:r w:rsidR="00B37902">
        <w:rPr>
          <w:rFonts w:cs="Times New Roman"/>
        </w:rPr>
        <w:t>where linkages to family centred practice are broken. Review some recent cases to see whether a family</w:t>
      </w:r>
      <w:r w:rsidR="00B879F8">
        <w:rPr>
          <w:rFonts w:cs="Times New Roman"/>
        </w:rPr>
        <w:t xml:space="preserve"> centred approach applied to service</w:t>
      </w:r>
      <w:r w:rsidR="00B37902">
        <w:rPr>
          <w:rFonts w:cs="Times New Roman"/>
        </w:rPr>
        <w:t xml:space="preserve"> </w:t>
      </w:r>
      <w:r w:rsidR="00885A76">
        <w:rPr>
          <w:rFonts w:cs="Times New Roman"/>
        </w:rPr>
        <w:t>transitions</w:t>
      </w:r>
      <w:r w:rsidR="00A438DD">
        <w:rPr>
          <w:rFonts w:cs="Times New Roman"/>
        </w:rPr>
        <w:t xml:space="preserve">. Ask yourselves, do you have a culture of family centred/FamilySmart practice in your community where this practice is “just the way we do things here”? </w:t>
      </w:r>
      <w:r w:rsidR="00E90DE3">
        <w:rPr>
          <w:rFonts w:cs="Times New Roman"/>
        </w:rPr>
        <w:t xml:space="preserve"> </w:t>
      </w:r>
    </w:p>
    <w:p w14:paraId="5CC4578D" w14:textId="663A766E" w:rsidR="002F5B26" w:rsidRDefault="00E90DE3" w:rsidP="002F5B2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Engage in training to review the principles of partnering with youth and families</w:t>
      </w:r>
      <w:r w:rsidR="005D2B54">
        <w:rPr>
          <w:rFonts w:cs="Times New Roman"/>
        </w:rPr>
        <w:t>, and comprehend</w:t>
      </w:r>
      <w:r>
        <w:rPr>
          <w:rFonts w:cs="Times New Roman"/>
        </w:rPr>
        <w:t xml:space="preserve"> how the conversation changes when </w:t>
      </w:r>
      <w:r w:rsidR="002F5B26">
        <w:rPr>
          <w:rFonts w:cs="Times New Roman"/>
        </w:rPr>
        <w:t>a Fa</w:t>
      </w:r>
      <w:r w:rsidR="00B879F8">
        <w:rPr>
          <w:rFonts w:cs="Times New Roman"/>
        </w:rPr>
        <w:t>mily Centred Practice approach</w:t>
      </w:r>
      <w:r w:rsidR="002F5B26">
        <w:rPr>
          <w:rFonts w:cs="Times New Roman"/>
        </w:rPr>
        <w:t xml:space="preserve"> is facilitated.</w:t>
      </w:r>
    </w:p>
    <w:p w14:paraId="735FB2E8" w14:textId="0EF86049" w:rsidR="004C0407" w:rsidRDefault="00A21ECA" w:rsidP="00DF46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DF46F4">
        <w:rPr>
          <w:rFonts w:cs="Times New Roman"/>
        </w:rPr>
        <w:t>Test taking a more Family C</w:t>
      </w:r>
      <w:r w:rsidR="00FA6213" w:rsidRPr="00DF46F4">
        <w:rPr>
          <w:rFonts w:cs="Times New Roman"/>
        </w:rPr>
        <w:t xml:space="preserve">entred approach </w:t>
      </w:r>
      <w:r w:rsidR="005D2B54">
        <w:rPr>
          <w:rFonts w:cs="Times New Roman"/>
        </w:rPr>
        <w:t xml:space="preserve">within your agency </w:t>
      </w:r>
      <w:r w:rsidR="00FA6213" w:rsidRPr="00DF46F4">
        <w:rPr>
          <w:rFonts w:cs="Times New Roman"/>
        </w:rPr>
        <w:t xml:space="preserve">with a small group of youth </w:t>
      </w:r>
      <w:r w:rsidR="005D2B54">
        <w:rPr>
          <w:rFonts w:cs="Times New Roman"/>
        </w:rPr>
        <w:t xml:space="preserve">with complex, multiple service needs </w:t>
      </w:r>
      <w:r w:rsidR="00FA6213" w:rsidRPr="00DF46F4">
        <w:rPr>
          <w:rFonts w:cs="Times New Roman"/>
        </w:rPr>
        <w:t xml:space="preserve">and </w:t>
      </w:r>
      <w:r w:rsidR="005D2B54">
        <w:rPr>
          <w:rFonts w:cs="Times New Roman"/>
        </w:rPr>
        <w:t xml:space="preserve">their </w:t>
      </w:r>
      <w:r w:rsidR="00FA6213" w:rsidRPr="00DF46F4">
        <w:rPr>
          <w:rFonts w:cs="Times New Roman"/>
        </w:rPr>
        <w:t xml:space="preserve">families </w:t>
      </w:r>
      <w:r w:rsidR="00E90DE3">
        <w:rPr>
          <w:rFonts w:cs="Times New Roman"/>
        </w:rPr>
        <w:t xml:space="preserve">and </w:t>
      </w:r>
      <w:r w:rsidR="005D2B54">
        <w:rPr>
          <w:rFonts w:cs="Times New Roman"/>
        </w:rPr>
        <w:t>who are served by multiple agencies. Explore the wraparound model by having</w:t>
      </w:r>
      <w:r w:rsidR="00FA6213" w:rsidRPr="00DF46F4">
        <w:rPr>
          <w:rFonts w:cs="Times New Roman"/>
        </w:rPr>
        <w:t xml:space="preserve"> a meeting of yout</w:t>
      </w:r>
      <w:r w:rsidR="005D2B54">
        <w:rPr>
          <w:rFonts w:cs="Times New Roman"/>
        </w:rPr>
        <w:t>h/family where they identify their preferred</w:t>
      </w:r>
      <w:r w:rsidR="00FA6213" w:rsidRPr="00DF46F4">
        <w:rPr>
          <w:rFonts w:cs="Times New Roman"/>
        </w:rPr>
        <w:t xml:space="preserve"> </w:t>
      </w:r>
      <w:r w:rsidR="005D2B54">
        <w:rPr>
          <w:rFonts w:cs="Times New Roman"/>
        </w:rPr>
        <w:t xml:space="preserve">service </w:t>
      </w:r>
      <w:r w:rsidR="00FA6213" w:rsidRPr="00DF46F4">
        <w:rPr>
          <w:rFonts w:cs="Times New Roman"/>
        </w:rPr>
        <w:t xml:space="preserve">team members, </w:t>
      </w:r>
      <w:r w:rsidR="005D2B54">
        <w:rPr>
          <w:rFonts w:cs="Times New Roman"/>
        </w:rPr>
        <w:t xml:space="preserve">where they </w:t>
      </w:r>
      <w:r w:rsidR="00FA6213" w:rsidRPr="00DF46F4">
        <w:rPr>
          <w:rFonts w:cs="Times New Roman"/>
        </w:rPr>
        <w:t xml:space="preserve">identify their </w:t>
      </w:r>
      <w:r w:rsidR="005D2B54">
        <w:rPr>
          <w:rFonts w:cs="Times New Roman"/>
        </w:rPr>
        <w:t xml:space="preserve">existing </w:t>
      </w:r>
      <w:r w:rsidR="00FA6213" w:rsidRPr="00DF46F4">
        <w:rPr>
          <w:rFonts w:cs="Times New Roman"/>
        </w:rPr>
        <w:t>strengths</w:t>
      </w:r>
      <w:r w:rsidR="005D2B54">
        <w:rPr>
          <w:rFonts w:cs="Times New Roman"/>
        </w:rPr>
        <w:t>,</w:t>
      </w:r>
      <w:r w:rsidR="00FA6213" w:rsidRPr="00DF46F4">
        <w:rPr>
          <w:rFonts w:cs="Times New Roman"/>
        </w:rPr>
        <w:t xml:space="preserve"> and </w:t>
      </w:r>
      <w:r w:rsidR="005D2B54">
        <w:rPr>
          <w:rFonts w:cs="Times New Roman"/>
        </w:rPr>
        <w:t xml:space="preserve">identify their </w:t>
      </w:r>
      <w:r w:rsidR="00B879F8">
        <w:rPr>
          <w:rFonts w:cs="Times New Roman"/>
        </w:rPr>
        <w:t xml:space="preserve">desired service </w:t>
      </w:r>
      <w:r w:rsidR="00FA6213" w:rsidRPr="00DF46F4">
        <w:rPr>
          <w:rFonts w:cs="Times New Roman"/>
        </w:rPr>
        <w:t>outcomes</w:t>
      </w:r>
      <w:r w:rsidR="00266942">
        <w:rPr>
          <w:rFonts w:cs="Times New Roman"/>
        </w:rPr>
        <w:t>. Discuss the</w:t>
      </w:r>
      <w:r w:rsidR="00927E13">
        <w:rPr>
          <w:rFonts w:cs="Times New Roman"/>
        </w:rPr>
        <w:t xml:space="preserve"> difference these changes make including the differences in how each of you </w:t>
      </w:r>
      <w:r w:rsidR="00927E13" w:rsidRPr="00581792">
        <w:rPr>
          <w:rFonts w:cs="Times New Roman"/>
          <w:b/>
        </w:rPr>
        <w:t>feel</w:t>
      </w:r>
      <w:r w:rsidR="00927E13">
        <w:rPr>
          <w:rFonts w:cs="Times New Roman"/>
        </w:rPr>
        <w:t xml:space="preserve"> about the experience. </w:t>
      </w:r>
      <w:r w:rsidR="00266942">
        <w:rPr>
          <w:rFonts w:cs="Times New Roman"/>
        </w:rPr>
        <w:t xml:space="preserve">Discuss how you might embed these changes into ongoing practice. </w:t>
      </w:r>
      <w:r w:rsidR="00B37902">
        <w:rPr>
          <w:rFonts w:cs="Times New Roman"/>
        </w:rPr>
        <w:t>Discuss how the linkages between agencies can be improved.</w:t>
      </w:r>
    </w:p>
    <w:p w14:paraId="395F63B2" w14:textId="06F3F5FA" w:rsidR="00626B97" w:rsidRDefault="00B879F8" w:rsidP="00DF46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Train service providers in the wider</w:t>
      </w:r>
      <w:r w:rsidR="00626B97">
        <w:rPr>
          <w:rFonts w:cs="Times New Roman"/>
        </w:rPr>
        <w:t xml:space="preserve"> community about Family Centred Practice and share your LAT</w:t>
      </w:r>
      <w:r w:rsidR="00B37902">
        <w:rPr>
          <w:rFonts w:cs="Times New Roman"/>
        </w:rPr>
        <w:t>s learning. How can each person</w:t>
      </w:r>
      <w:r w:rsidR="00626B97">
        <w:rPr>
          <w:rFonts w:cs="Times New Roman"/>
        </w:rPr>
        <w:t xml:space="preserve"> facilitate a different conversation that focuse</w:t>
      </w:r>
      <w:r w:rsidR="001C37FC">
        <w:rPr>
          <w:rFonts w:cs="Times New Roman"/>
        </w:rPr>
        <w:t>s</w:t>
      </w:r>
      <w:r w:rsidR="00626B97">
        <w:rPr>
          <w:rFonts w:cs="Times New Roman"/>
        </w:rPr>
        <w:t xml:space="preserve"> on partnering with parents? </w:t>
      </w:r>
    </w:p>
    <w:p w14:paraId="1B806F6B" w14:textId="77777777" w:rsidR="00266942" w:rsidRDefault="00266942" w:rsidP="00266942">
      <w:pPr>
        <w:autoSpaceDE w:val="0"/>
        <w:autoSpaceDN w:val="0"/>
        <w:adjustRightInd w:val="0"/>
        <w:rPr>
          <w:rFonts w:cs="Times New Roman"/>
        </w:rPr>
      </w:pPr>
    </w:p>
    <w:p w14:paraId="293F27DA" w14:textId="77777777" w:rsidR="00AE507A" w:rsidRDefault="00AE507A" w:rsidP="00AE507A">
      <w:pPr>
        <w:autoSpaceDE w:val="0"/>
        <w:autoSpaceDN w:val="0"/>
        <w:adjustRightInd w:val="0"/>
        <w:rPr>
          <w:rFonts w:cs="Times New Roman"/>
        </w:rPr>
      </w:pPr>
      <w:r w:rsidRPr="00DF46F4">
        <w:rPr>
          <w:rFonts w:cs="Times New Roman"/>
          <w:b/>
        </w:rPr>
        <w:t>Wraparound care</w:t>
      </w:r>
      <w:r w:rsidR="005301A2">
        <w:rPr>
          <w:rFonts w:cs="Times New Roman"/>
        </w:rPr>
        <w:t xml:space="preserve"> is a</w:t>
      </w:r>
      <w:r>
        <w:rPr>
          <w:rFonts w:cs="Times New Roman"/>
        </w:rPr>
        <w:t xml:space="preserve"> </w:t>
      </w:r>
      <w:r w:rsidR="0003221A">
        <w:rPr>
          <w:rFonts w:cs="Times New Roman"/>
        </w:rPr>
        <w:t>highly specialized care coordination tool</w:t>
      </w:r>
      <w:r w:rsidR="0001722A">
        <w:rPr>
          <w:rFonts w:cs="Times New Roman"/>
        </w:rPr>
        <w:t>. The West Kootenay LAT is using the wraparound model to identify the broken linkages in their community</w:t>
      </w:r>
      <w:r w:rsidR="004D394B">
        <w:rPr>
          <w:rFonts w:cs="Times New Roman"/>
        </w:rPr>
        <w:t>’s</w:t>
      </w:r>
      <w:r w:rsidR="0001722A">
        <w:rPr>
          <w:rFonts w:cs="Times New Roman"/>
        </w:rPr>
        <w:t xml:space="preserve"> system of care.  As the linkages are made or repaired, they document what this best practice model looks like in a</w:t>
      </w:r>
      <w:r w:rsidR="004D394B">
        <w:rPr>
          <w:rFonts w:cs="Times New Roman"/>
        </w:rPr>
        <w:t xml:space="preserve"> </w:t>
      </w:r>
      <w:r>
        <w:rPr>
          <w:rFonts w:cs="Times New Roman"/>
        </w:rPr>
        <w:t>Pathway to Care</w:t>
      </w:r>
      <w:r w:rsidR="0001722A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76E890B6" w14:textId="77777777" w:rsidR="0001722A" w:rsidRDefault="0001722A" w:rsidP="00AE507A">
      <w:pPr>
        <w:autoSpaceDE w:val="0"/>
        <w:autoSpaceDN w:val="0"/>
        <w:adjustRightInd w:val="0"/>
        <w:rPr>
          <w:rFonts w:cs="Calibri"/>
        </w:rPr>
      </w:pPr>
    </w:p>
    <w:p w14:paraId="69928352" w14:textId="77777777" w:rsidR="005D2B54" w:rsidRDefault="005D2B54" w:rsidP="00AE507A">
      <w:pPr>
        <w:autoSpaceDE w:val="0"/>
        <w:autoSpaceDN w:val="0"/>
        <w:adjustRightInd w:val="0"/>
        <w:rPr>
          <w:rFonts w:cs="Calibri"/>
          <w:b/>
        </w:rPr>
      </w:pPr>
    </w:p>
    <w:p w14:paraId="34C4C079" w14:textId="77777777" w:rsidR="005D2B54" w:rsidRDefault="005D2B54" w:rsidP="00AE507A">
      <w:pPr>
        <w:autoSpaceDE w:val="0"/>
        <w:autoSpaceDN w:val="0"/>
        <w:adjustRightInd w:val="0"/>
        <w:rPr>
          <w:rFonts w:cs="Calibri"/>
          <w:b/>
        </w:rPr>
      </w:pPr>
    </w:p>
    <w:p w14:paraId="53049100" w14:textId="77777777" w:rsidR="00AE507A" w:rsidRPr="00266942" w:rsidRDefault="00DF46F4" w:rsidP="00AE507A">
      <w:pPr>
        <w:autoSpaceDE w:val="0"/>
        <w:autoSpaceDN w:val="0"/>
        <w:adjustRightInd w:val="0"/>
        <w:rPr>
          <w:rFonts w:cs="Calibri"/>
          <w:b/>
        </w:rPr>
      </w:pPr>
      <w:r w:rsidRPr="00266942">
        <w:rPr>
          <w:rFonts w:cs="Calibri"/>
          <w:b/>
        </w:rPr>
        <w:lastRenderedPageBreak/>
        <w:t>Ideas for Starting Points:</w:t>
      </w:r>
    </w:p>
    <w:p w14:paraId="713B82A4" w14:textId="686AA498" w:rsidR="00DF46F4" w:rsidRPr="00EC2B98" w:rsidRDefault="00DF46F4" w:rsidP="00DF46F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 w:rsidRPr="004D394B">
        <w:rPr>
          <w:rFonts w:cs="Calibri"/>
        </w:rPr>
        <w:t xml:space="preserve">Read Dr. Barry </w:t>
      </w:r>
      <w:r w:rsidRPr="00EC2B98">
        <w:rPr>
          <w:rFonts w:cs="Calibri"/>
        </w:rPr>
        <w:t xml:space="preserve">Trute’s Handbook </w:t>
      </w:r>
      <w:r w:rsidR="00517481">
        <w:rPr>
          <w:rFonts w:cs="Calibri"/>
        </w:rPr>
        <w:t>(</w:t>
      </w:r>
      <w:r w:rsidRPr="00EC2B98">
        <w:rPr>
          <w:rFonts w:cs="Calibri"/>
        </w:rPr>
        <w:t>available on Dropbox</w:t>
      </w:r>
      <w:r w:rsidR="00517481">
        <w:rPr>
          <w:rFonts w:cs="Calibri"/>
        </w:rPr>
        <w:t>)</w:t>
      </w:r>
      <w:r w:rsidRPr="00EC2B98">
        <w:rPr>
          <w:rFonts w:cs="Calibri"/>
        </w:rPr>
        <w:t xml:space="preserve"> </w:t>
      </w:r>
      <w:r w:rsidRPr="00EC2B98">
        <w:rPr>
          <w:rFonts w:cs="Times New Roman"/>
        </w:rPr>
        <w:t xml:space="preserve">or his book </w:t>
      </w:r>
      <w:r w:rsidR="005D2B54">
        <w:rPr>
          <w:rFonts w:cs="Times New Roman"/>
        </w:rPr>
        <w:t>co-authored with Dr. Hie</w:t>
      </w:r>
      <w:r w:rsidR="005D2B54" w:rsidRPr="00EC2B98">
        <w:rPr>
          <w:rFonts w:cs="Times New Roman"/>
        </w:rPr>
        <w:t xml:space="preserve">bert-Murphy </w:t>
      </w:r>
      <w:r w:rsidRPr="00EC2B98">
        <w:rPr>
          <w:rFonts w:cs="Times New Roman"/>
        </w:rPr>
        <w:t xml:space="preserve">on </w:t>
      </w:r>
      <w:r w:rsidR="00517481">
        <w:rPr>
          <w:rFonts w:cs="Times New Roman"/>
        </w:rPr>
        <w:t>“</w:t>
      </w:r>
      <w:r w:rsidRPr="00EC2B98">
        <w:rPr>
          <w:rFonts w:cs="Times New Roman"/>
        </w:rPr>
        <w:t>Partnering with Parents: Family Centred P</w:t>
      </w:r>
      <w:r w:rsidR="000E7358">
        <w:rPr>
          <w:rFonts w:cs="Times New Roman"/>
        </w:rPr>
        <w:t>ractice</w:t>
      </w:r>
      <w:r w:rsidR="00517481">
        <w:rPr>
          <w:rFonts w:cs="Times New Roman"/>
        </w:rPr>
        <w:t xml:space="preserve"> in Children’s Services”</w:t>
      </w:r>
      <w:r w:rsidR="002D186D">
        <w:rPr>
          <w:rFonts w:cs="Times New Roman"/>
        </w:rPr>
        <w:t>,</w:t>
      </w:r>
      <w:r w:rsidR="00996112" w:rsidRPr="00EC2B98">
        <w:rPr>
          <w:rFonts w:cs="Times New Roman"/>
        </w:rPr>
        <w:t xml:space="preserve"> and other materials on</w:t>
      </w:r>
      <w:r w:rsidR="002D186D">
        <w:rPr>
          <w:rFonts w:cs="Times New Roman"/>
        </w:rPr>
        <w:t xml:space="preserve"> the</w:t>
      </w:r>
      <w:r w:rsidR="00996112" w:rsidRPr="00EC2B98">
        <w:rPr>
          <w:rFonts w:cs="Times New Roman"/>
        </w:rPr>
        <w:t xml:space="preserve"> Wraparound</w:t>
      </w:r>
      <w:r w:rsidR="002D186D">
        <w:rPr>
          <w:rFonts w:cs="Times New Roman"/>
        </w:rPr>
        <w:t xml:space="preserve"> Process.</w:t>
      </w:r>
    </w:p>
    <w:p w14:paraId="130FBF06" w14:textId="77777777" w:rsidR="00E90DE3" w:rsidRPr="00EC2B98" w:rsidRDefault="00996112" w:rsidP="00DF46F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 w:rsidRPr="00EC2B98">
        <w:rPr>
          <w:rFonts w:cs="Times New Roman"/>
        </w:rPr>
        <w:t>Review the materials developed by the West Kootenay LAT to support their tests of change for Wraparound Care</w:t>
      </w:r>
      <w:r w:rsidR="00266942" w:rsidRPr="00EC2B98">
        <w:rPr>
          <w:rFonts w:cs="Times New Roman"/>
        </w:rPr>
        <w:t xml:space="preserve"> (check back regularly since the team is continuing its tests of change)</w:t>
      </w:r>
    </w:p>
    <w:p w14:paraId="5E1FFCF4" w14:textId="20D6D2EA" w:rsidR="007B6933" w:rsidRPr="00EC2B98" w:rsidRDefault="00996112" w:rsidP="004D394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 w:rsidRPr="00EC2B98">
        <w:rPr>
          <w:rFonts w:cs="Calibri"/>
        </w:rPr>
        <w:t xml:space="preserve">Test using </w:t>
      </w:r>
      <w:r w:rsidR="00626B97" w:rsidRPr="00EC2B98">
        <w:rPr>
          <w:rFonts w:cs="Calibri"/>
        </w:rPr>
        <w:t>the W</w:t>
      </w:r>
      <w:r w:rsidRPr="00EC2B98">
        <w:rPr>
          <w:rFonts w:cs="Calibri"/>
        </w:rPr>
        <w:t xml:space="preserve">raparound </w:t>
      </w:r>
      <w:r w:rsidR="00626B97" w:rsidRPr="00EC2B98">
        <w:rPr>
          <w:rFonts w:cs="Calibri"/>
        </w:rPr>
        <w:t>Care process with a very small number of youth/families and rigorously review in PDSA cycles</w:t>
      </w:r>
      <w:r w:rsidR="00EC2B98">
        <w:rPr>
          <w:rFonts w:cs="Calibri"/>
        </w:rPr>
        <w:t>. Y</w:t>
      </w:r>
      <w:r w:rsidR="00AC7C84" w:rsidRPr="00EC2B98">
        <w:rPr>
          <w:rFonts w:cs="Calibri"/>
        </w:rPr>
        <w:t xml:space="preserve">outh and families also will need </w:t>
      </w:r>
      <w:r w:rsidR="00385424">
        <w:rPr>
          <w:rFonts w:cs="Calibri"/>
        </w:rPr>
        <w:t xml:space="preserve">knowledge and </w:t>
      </w:r>
      <w:r w:rsidR="00AC7C84" w:rsidRPr="00EC2B98">
        <w:rPr>
          <w:rFonts w:cs="Calibri"/>
        </w:rPr>
        <w:t>support to engage differently</w:t>
      </w:r>
      <w:r w:rsidR="00385424">
        <w:rPr>
          <w:rFonts w:cs="Calibri"/>
        </w:rPr>
        <w:t xml:space="preserve"> as “partners”</w:t>
      </w:r>
      <w:r w:rsidR="00AC7C84" w:rsidRPr="00EC2B98">
        <w:rPr>
          <w:rFonts w:cs="Calibri"/>
        </w:rPr>
        <w:t xml:space="preserve"> </w:t>
      </w:r>
      <w:r w:rsidR="00385424">
        <w:rPr>
          <w:rFonts w:cs="Calibri"/>
        </w:rPr>
        <w:t xml:space="preserve">in </w:t>
      </w:r>
      <w:r w:rsidR="00266942" w:rsidRPr="00EC2B98">
        <w:rPr>
          <w:rFonts w:cs="Calibri"/>
        </w:rPr>
        <w:t xml:space="preserve">Family Centred </w:t>
      </w:r>
      <w:r w:rsidR="00385424">
        <w:rPr>
          <w:rFonts w:cs="Calibri"/>
        </w:rPr>
        <w:t xml:space="preserve">services </w:t>
      </w:r>
      <w:r w:rsidR="00266942" w:rsidRPr="00EC2B98">
        <w:rPr>
          <w:rFonts w:cs="Calibri"/>
        </w:rPr>
        <w:t xml:space="preserve">and </w:t>
      </w:r>
      <w:r w:rsidR="00385424">
        <w:rPr>
          <w:rFonts w:cs="Calibri"/>
        </w:rPr>
        <w:t>a Wraparound p</w:t>
      </w:r>
      <w:r w:rsidR="00266942" w:rsidRPr="00EC2B98">
        <w:rPr>
          <w:rFonts w:cs="Calibri"/>
        </w:rPr>
        <w:t>rocess</w:t>
      </w:r>
      <w:r w:rsidR="00385424">
        <w:rPr>
          <w:rFonts w:cs="Calibri"/>
        </w:rPr>
        <w:t xml:space="preserve"> of service coordination</w:t>
      </w:r>
      <w:r w:rsidR="00B156A4" w:rsidRPr="00EC2B98">
        <w:rPr>
          <w:rFonts w:cs="Calibri"/>
        </w:rPr>
        <w:t xml:space="preserve">. </w:t>
      </w:r>
      <w:r w:rsidR="00EC2B98">
        <w:rPr>
          <w:rFonts w:cs="Calibri"/>
        </w:rPr>
        <w:t>Review the way the community/providers</w:t>
      </w:r>
      <w:r w:rsidR="002D186D">
        <w:rPr>
          <w:rFonts w:cs="Calibri"/>
        </w:rPr>
        <w:t xml:space="preserve"> wrap</w:t>
      </w:r>
      <w:r w:rsidR="004D394B" w:rsidRPr="00EC2B98">
        <w:rPr>
          <w:rFonts w:cs="Calibri"/>
        </w:rPr>
        <w:t xml:space="preserve"> around the youth and family and the linkages </w:t>
      </w:r>
      <w:r w:rsidR="00385424">
        <w:rPr>
          <w:rFonts w:cs="Calibri"/>
        </w:rPr>
        <w:t xml:space="preserve">maintained </w:t>
      </w:r>
      <w:r w:rsidR="004D394B" w:rsidRPr="00EC2B98">
        <w:rPr>
          <w:rFonts w:cs="Calibri"/>
        </w:rPr>
        <w:t xml:space="preserve">between services. </w:t>
      </w:r>
    </w:p>
    <w:p w14:paraId="0C380A30" w14:textId="17A2A4BF" w:rsidR="00626B97" w:rsidRPr="00626B97" w:rsidRDefault="00626B97" w:rsidP="00DF46F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 w:rsidRPr="00EC2B98">
        <w:rPr>
          <w:rFonts w:cs="Calibri"/>
        </w:rPr>
        <w:t>Train</w:t>
      </w:r>
      <w:r>
        <w:rPr>
          <w:rFonts w:cs="Times New Roman"/>
        </w:rPr>
        <w:t xml:space="preserve"> other</w:t>
      </w:r>
      <w:r w:rsidR="00AC7C84">
        <w:rPr>
          <w:rFonts w:cs="Times New Roman"/>
        </w:rPr>
        <w:t>s</w:t>
      </w:r>
      <w:r>
        <w:rPr>
          <w:rFonts w:cs="Times New Roman"/>
        </w:rPr>
        <w:t xml:space="preserve"> in the community about Family Centred Practice and </w:t>
      </w:r>
      <w:r w:rsidR="002D186D">
        <w:rPr>
          <w:rFonts w:cs="Times New Roman"/>
        </w:rPr>
        <w:t>the Wraparound Process</w:t>
      </w:r>
      <w:r>
        <w:rPr>
          <w:rFonts w:cs="Times New Roman"/>
        </w:rPr>
        <w:t>.</w:t>
      </w:r>
    </w:p>
    <w:p w14:paraId="5CEB9C57" w14:textId="24079DB2" w:rsidR="00626B97" w:rsidRPr="00DF46F4" w:rsidRDefault="00AC7C84" w:rsidP="00DF46F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Train service providers </w:t>
      </w:r>
      <w:r w:rsidR="002D186D">
        <w:rPr>
          <w:rFonts w:cs="Calibri"/>
        </w:rPr>
        <w:t>(</w:t>
      </w:r>
      <w:r>
        <w:rPr>
          <w:rFonts w:cs="Calibri"/>
        </w:rPr>
        <w:t xml:space="preserve">who </w:t>
      </w:r>
      <w:r w:rsidR="00841417">
        <w:rPr>
          <w:rFonts w:cs="Calibri"/>
        </w:rPr>
        <w:t xml:space="preserve">typically would be </w:t>
      </w:r>
      <w:r>
        <w:rPr>
          <w:rFonts w:cs="Calibri"/>
        </w:rPr>
        <w:t xml:space="preserve">at </w:t>
      </w:r>
      <w:r w:rsidR="002D186D">
        <w:rPr>
          <w:rFonts w:cs="Calibri"/>
        </w:rPr>
        <w:t xml:space="preserve">a </w:t>
      </w:r>
      <w:r>
        <w:rPr>
          <w:rFonts w:cs="Calibri"/>
        </w:rPr>
        <w:t>case conference</w:t>
      </w:r>
      <w:r w:rsidR="002D186D">
        <w:rPr>
          <w:rFonts w:cs="Calibri"/>
        </w:rPr>
        <w:t>) to be a Resource C</w:t>
      </w:r>
      <w:r>
        <w:rPr>
          <w:rFonts w:cs="Calibri"/>
        </w:rPr>
        <w:t>oordinator rather than embedding it in one or two people’s role</w:t>
      </w:r>
      <w:r w:rsidR="001C37FC">
        <w:rPr>
          <w:rFonts w:cs="Calibri"/>
        </w:rPr>
        <w:t xml:space="preserve">, </w:t>
      </w:r>
      <w:r w:rsidR="002D186D">
        <w:rPr>
          <w:rFonts w:cs="Calibri"/>
        </w:rPr>
        <w:t xml:space="preserve">as </w:t>
      </w:r>
      <w:r w:rsidR="001C37FC">
        <w:rPr>
          <w:rFonts w:cs="Calibri"/>
        </w:rPr>
        <w:t xml:space="preserve">this enables broader community capacity. </w:t>
      </w:r>
    </w:p>
    <w:p w14:paraId="55D9ABB1" w14:textId="77777777" w:rsidR="00B156A4" w:rsidRDefault="00B156A4" w:rsidP="00AE507A">
      <w:pPr>
        <w:autoSpaceDE w:val="0"/>
        <w:autoSpaceDN w:val="0"/>
        <w:adjustRightInd w:val="0"/>
        <w:rPr>
          <w:rFonts w:cs="Calibri"/>
        </w:rPr>
      </w:pPr>
    </w:p>
    <w:p w14:paraId="024D482A" w14:textId="4C7AFB19" w:rsidR="00DF46F4" w:rsidRPr="006C3C25" w:rsidRDefault="00266942" w:rsidP="00AE507A">
      <w:pPr>
        <w:autoSpaceDE w:val="0"/>
        <w:autoSpaceDN w:val="0"/>
        <w:adjustRightInd w:val="0"/>
        <w:rPr>
          <w:rFonts w:cs="Calibri"/>
          <w:b/>
        </w:rPr>
      </w:pPr>
      <w:r w:rsidRPr="006C3C25">
        <w:rPr>
          <w:rFonts w:cs="Calibri"/>
          <w:b/>
        </w:rPr>
        <w:t xml:space="preserve">Difference </w:t>
      </w:r>
      <w:r w:rsidR="00252FF3" w:rsidRPr="006C3C25">
        <w:rPr>
          <w:rFonts w:cs="Calibri"/>
          <w:b/>
        </w:rPr>
        <w:t>between</w:t>
      </w:r>
      <w:r w:rsidRPr="006C3C25">
        <w:rPr>
          <w:rFonts w:cs="Calibri"/>
          <w:b/>
        </w:rPr>
        <w:t xml:space="preserve"> </w:t>
      </w:r>
      <w:r w:rsidR="001301E6">
        <w:rPr>
          <w:rFonts w:cs="Calibri"/>
          <w:b/>
        </w:rPr>
        <w:t>Traditional</w:t>
      </w:r>
      <w:r w:rsidRPr="006C3C25">
        <w:rPr>
          <w:rFonts w:cs="Calibri"/>
          <w:b/>
        </w:rPr>
        <w:t xml:space="preserve"> Case Management Meetings and </w:t>
      </w:r>
      <w:r w:rsidR="00B156A4" w:rsidRPr="006C3C25">
        <w:rPr>
          <w:rFonts w:cs="Calibri"/>
          <w:b/>
        </w:rPr>
        <w:t>Wraparound</w:t>
      </w:r>
      <w:r w:rsidRPr="006C3C25">
        <w:rPr>
          <w:rFonts w:cs="Calibri"/>
          <w:b/>
        </w:rPr>
        <w:t xml:space="preserve"> Meetings</w:t>
      </w:r>
    </w:p>
    <w:p w14:paraId="69D63544" w14:textId="55FB7561" w:rsidR="00266942" w:rsidRDefault="00266942" w:rsidP="00AE507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As </w:t>
      </w:r>
      <w:r w:rsidR="001301E6">
        <w:rPr>
          <w:rFonts w:cs="Calibri"/>
        </w:rPr>
        <w:t>summarized from the</w:t>
      </w:r>
      <w:r>
        <w:rPr>
          <w:rFonts w:cs="Calibri"/>
        </w:rPr>
        <w:t xml:space="preserve"> presentation by Dr. Barry Trute, </w:t>
      </w:r>
      <w:r w:rsidR="001301E6">
        <w:rPr>
          <w:rFonts w:cs="Calibri"/>
        </w:rPr>
        <w:t xml:space="preserve">in </w:t>
      </w:r>
      <w:r>
        <w:rPr>
          <w:rFonts w:cs="Calibri"/>
        </w:rPr>
        <w:t>W</w:t>
      </w:r>
      <w:r w:rsidR="001301E6">
        <w:rPr>
          <w:rFonts w:cs="Calibri"/>
        </w:rPr>
        <w:t xml:space="preserve">est </w:t>
      </w:r>
      <w:r>
        <w:rPr>
          <w:rFonts w:cs="Calibri"/>
        </w:rPr>
        <w:t>K</w:t>
      </w:r>
      <w:r w:rsidR="001301E6">
        <w:rPr>
          <w:rFonts w:cs="Calibri"/>
        </w:rPr>
        <w:t>ootenay</w:t>
      </w:r>
      <w:r>
        <w:rPr>
          <w:rFonts w:cs="Calibri"/>
        </w:rPr>
        <w:t>, July 2016</w:t>
      </w:r>
    </w:p>
    <w:p w14:paraId="59C672E1" w14:textId="77777777" w:rsidR="00266942" w:rsidRDefault="00266942" w:rsidP="00AE507A">
      <w:pPr>
        <w:autoSpaceDE w:val="0"/>
        <w:autoSpaceDN w:val="0"/>
        <w:adjustRightInd w:val="0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56A4" w14:paraId="4B93C433" w14:textId="77777777">
        <w:tc>
          <w:tcPr>
            <w:tcW w:w="4675" w:type="dxa"/>
          </w:tcPr>
          <w:p w14:paraId="2D321847" w14:textId="13FC3C85" w:rsidR="00B156A4" w:rsidRPr="00252FF3" w:rsidRDefault="001301E6" w:rsidP="001301E6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Traditional</w:t>
            </w:r>
            <w:r w:rsidR="00B156A4" w:rsidRPr="00252FF3">
              <w:rPr>
                <w:rFonts w:cs="Calibri"/>
                <w:b/>
              </w:rPr>
              <w:t xml:space="preserve"> Case Management Meeting</w:t>
            </w:r>
          </w:p>
        </w:tc>
        <w:tc>
          <w:tcPr>
            <w:tcW w:w="4675" w:type="dxa"/>
          </w:tcPr>
          <w:p w14:paraId="75DA1CE7" w14:textId="77777777" w:rsidR="00B156A4" w:rsidRPr="00252FF3" w:rsidRDefault="00B156A4" w:rsidP="00B156A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252FF3">
              <w:rPr>
                <w:rFonts w:cs="Calibri"/>
                <w:b/>
              </w:rPr>
              <w:t xml:space="preserve">Wraparound Meeting </w:t>
            </w:r>
          </w:p>
        </w:tc>
      </w:tr>
      <w:tr w:rsidR="00B156A4" w14:paraId="4CF8A656" w14:textId="77777777">
        <w:tc>
          <w:tcPr>
            <w:tcW w:w="4675" w:type="dxa"/>
          </w:tcPr>
          <w:p w14:paraId="7EDAC326" w14:textId="590663F4" w:rsidR="00B156A4" w:rsidRDefault="00F509EB" w:rsidP="0037190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Professional service providers who are</w:t>
            </w:r>
            <w:r w:rsidR="00B156A4">
              <w:rPr>
                <w:rFonts w:cs="Calibri"/>
              </w:rPr>
              <w:t xml:space="preserve"> involve</w:t>
            </w:r>
            <w:r>
              <w:rPr>
                <w:rFonts w:cs="Calibri"/>
              </w:rPr>
              <w:t>d with youth</w:t>
            </w:r>
          </w:p>
        </w:tc>
        <w:tc>
          <w:tcPr>
            <w:tcW w:w="4675" w:type="dxa"/>
          </w:tcPr>
          <w:p w14:paraId="297D74DA" w14:textId="5230879C" w:rsidR="00B156A4" w:rsidRDefault="002D186D" w:rsidP="00AE507A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Team m</w:t>
            </w:r>
            <w:r w:rsidR="00B156A4">
              <w:rPr>
                <w:rFonts w:cs="Calibri"/>
              </w:rPr>
              <w:t>embers are only those that family identifies to be a</w:t>
            </w:r>
            <w:r w:rsidR="00572BC1">
              <w:rPr>
                <w:rFonts w:cs="Calibri"/>
              </w:rPr>
              <w:t>t the meeting; includes both professiona</w:t>
            </w:r>
            <w:r>
              <w:rPr>
                <w:rFonts w:cs="Calibri"/>
              </w:rPr>
              <w:t xml:space="preserve">ls and also involved family and </w:t>
            </w:r>
            <w:r w:rsidR="00572BC1">
              <w:rPr>
                <w:rFonts w:cs="Calibri"/>
              </w:rPr>
              <w:t>friends</w:t>
            </w:r>
          </w:p>
        </w:tc>
      </w:tr>
      <w:tr w:rsidR="00B156A4" w14:paraId="62C7498D" w14:textId="77777777">
        <w:tc>
          <w:tcPr>
            <w:tcW w:w="4675" w:type="dxa"/>
          </w:tcPr>
          <w:p w14:paraId="7A121498" w14:textId="0E8E8BD8" w:rsidR="00B156A4" w:rsidRDefault="00CD7F9A" w:rsidP="00AE507A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Discussion is focused on</w:t>
            </w:r>
            <w:r w:rsidR="00B156A4">
              <w:rPr>
                <w:rFonts w:cs="Calibri"/>
              </w:rPr>
              <w:t xml:space="preserve"> the “target”</w:t>
            </w:r>
            <w:r w:rsidR="00F509EB">
              <w:rPr>
                <w:rFonts w:cs="Calibri"/>
              </w:rPr>
              <w:t xml:space="preserve"> client/patient</w:t>
            </w:r>
            <w:r w:rsidR="00371900">
              <w:rPr>
                <w:rFonts w:cs="Calibri"/>
              </w:rPr>
              <w:t xml:space="preserve"> to exchange youth information and service history</w:t>
            </w:r>
          </w:p>
        </w:tc>
        <w:tc>
          <w:tcPr>
            <w:tcW w:w="4675" w:type="dxa"/>
          </w:tcPr>
          <w:p w14:paraId="22AD05E1" w14:textId="152627CB" w:rsidR="00B156A4" w:rsidRDefault="00371900" w:rsidP="00F509EB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The team s</w:t>
            </w:r>
            <w:r w:rsidR="00F509EB">
              <w:rPr>
                <w:rFonts w:cs="Calibri"/>
              </w:rPr>
              <w:t>tart</w:t>
            </w:r>
            <w:r>
              <w:rPr>
                <w:rFonts w:cs="Calibri"/>
              </w:rPr>
              <w:t>s</w:t>
            </w:r>
            <w:r w:rsidR="00F509EB">
              <w:rPr>
                <w:rFonts w:cs="Calibri"/>
              </w:rPr>
              <w:t xml:space="preserve"> with a shared appreciation of the </w:t>
            </w:r>
            <w:r w:rsidR="00572BC1">
              <w:rPr>
                <w:rFonts w:cs="Calibri"/>
              </w:rPr>
              <w:t>social-ecology</w:t>
            </w:r>
            <w:r w:rsidR="00F509EB">
              <w:rPr>
                <w:rFonts w:cs="Calibri"/>
              </w:rPr>
              <w:t xml:space="preserve"> of the youth and family</w:t>
            </w:r>
            <w:r w:rsidR="00B156A4">
              <w:rPr>
                <w:rFonts w:cs="Calibri"/>
              </w:rPr>
              <w:t xml:space="preserve"> </w:t>
            </w:r>
            <w:r w:rsidR="00F509EB">
              <w:rPr>
                <w:rFonts w:cs="Calibri"/>
              </w:rPr>
              <w:t>(facilitated by</w:t>
            </w:r>
            <w:r w:rsidR="005301A2">
              <w:rPr>
                <w:rFonts w:cs="Calibri"/>
              </w:rPr>
              <w:t xml:space="preserve"> tools like genograms and ecomap</w:t>
            </w:r>
            <w:r w:rsidR="008705E8">
              <w:rPr>
                <w:rFonts w:cs="Calibri"/>
              </w:rPr>
              <w:t>s</w:t>
            </w:r>
            <w:r w:rsidR="00F509EB">
              <w:rPr>
                <w:rFonts w:cs="Calibri"/>
              </w:rPr>
              <w:t>)</w:t>
            </w:r>
          </w:p>
        </w:tc>
      </w:tr>
      <w:tr w:rsidR="00252FF3" w14:paraId="6B8124C4" w14:textId="77777777">
        <w:tc>
          <w:tcPr>
            <w:tcW w:w="4675" w:type="dxa"/>
          </w:tcPr>
          <w:p w14:paraId="125D84A3" w14:textId="05B866CE" w:rsidR="00252FF3" w:rsidRDefault="00D03DEA" w:rsidP="00252FF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Expertise</w:t>
            </w:r>
            <w:r w:rsidR="00252FF3">
              <w:rPr>
                <w:rFonts w:cs="Calibri"/>
              </w:rPr>
              <w:t xml:space="preserve"> reside</w:t>
            </w:r>
            <w:r>
              <w:rPr>
                <w:rFonts w:cs="Calibri"/>
              </w:rPr>
              <w:t>s</w:t>
            </w:r>
            <w:r w:rsidR="00252FF3">
              <w:rPr>
                <w:rFonts w:cs="Calibri"/>
              </w:rPr>
              <w:t xml:space="preserve"> in and stay</w:t>
            </w:r>
            <w:r>
              <w:rPr>
                <w:rFonts w:cs="Calibri"/>
              </w:rPr>
              <w:t>s</w:t>
            </w:r>
            <w:r w:rsidR="00252FF3">
              <w:rPr>
                <w:rFonts w:cs="Calibri"/>
              </w:rPr>
              <w:t xml:space="preserve"> with clinicians; </w:t>
            </w:r>
            <w:r w:rsidR="00572BC1">
              <w:rPr>
                <w:rFonts w:cs="Calibri"/>
              </w:rPr>
              <w:t>skills used to address assessed needs of those receiving treatment or support</w:t>
            </w:r>
          </w:p>
        </w:tc>
        <w:tc>
          <w:tcPr>
            <w:tcW w:w="4675" w:type="dxa"/>
          </w:tcPr>
          <w:p w14:paraId="28B60F99" w14:textId="2FE8A99D" w:rsidR="00252FF3" w:rsidRDefault="00572BC1" w:rsidP="00252FF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Family enabled</w:t>
            </w:r>
            <w:r w:rsidR="00252FF3">
              <w:rPr>
                <w:rFonts w:cs="Calibri"/>
              </w:rPr>
              <w:t xml:space="preserve"> and empowered; </w:t>
            </w:r>
            <w:r w:rsidR="00F509EB">
              <w:rPr>
                <w:rFonts w:cs="Calibri"/>
              </w:rPr>
              <w:t xml:space="preserve">service providers </w:t>
            </w:r>
            <w:r w:rsidR="00252FF3">
              <w:rPr>
                <w:rFonts w:cs="Calibri"/>
              </w:rPr>
              <w:t xml:space="preserve">build from the </w:t>
            </w:r>
            <w:r>
              <w:rPr>
                <w:rFonts w:cs="Calibri"/>
              </w:rPr>
              <w:t>identification of family strengths and</w:t>
            </w:r>
            <w:r w:rsidR="00F509EB">
              <w:rPr>
                <w:rFonts w:cs="Calibri"/>
              </w:rPr>
              <w:t xml:space="preserve"> then address family priority ne</w:t>
            </w:r>
            <w:r>
              <w:rPr>
                <w:rFonts w:cs="Calibri"/>
              </w:rPr>
              <w:t>eds</w:t>
            </w:r>
            <w:r w:rsidR="00252FF3">
              <w:rPr>
                <w:rFonts w:cs="Calibri"/>
              </w:rPr>
              <w:t xml:space="preserve"> </w:t>
            </w:r>
          </w:p>
        </w:tc>
      </w:tr>
      <w:tr w:rsidR="00252FF3" w14:paraId="633814FB" w14:textId="77777777">
        <w:tc>
          <w:tcPr>
            <w:tcW w:w="4675" w:type="dxa"/>
          </w:tcPr>
          <w:p w14:paraId="546C5848" w14:textId="3AC6312E" w:rsidR="00252FF3" w:rsidRDefault="00252FF3" w:rsidP="00252FF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Key concerns of service provides leads </w:t>
            </w:r>
            <w:r w:rsidR="00572BC1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>work</w:t>
            </w:r>
          </w:p>
        </w:tc>
        <w:tc>
          <w:tcPr>
            <w:tcW w:w="4675" w:type="dxa"/>
          </w:tcPr>
          <w:p w14:paraId="5B839D58" w14:textId="34A1003D" w:rsidR="00252FF3" w:rsidRDefault="00252FF3" w:rsidP="00252FF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Key concerns of family leads </w:t>
            </w:r>
            <w:r w:rsidR="00572BC1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 xml:space="preserve">work; they have </w:t>
            </w:r>
            <w:r w:rsidR="00CD7F9A">
              <w:rPr>
                <w:rFonts w:cs="Calibri"/>
              </w:rPr>
              <w:t>“</w:t>
            </w:r>
            <w:r>
              <w:rPr>
                <w:rFonts w:cs="Calibri"/>
              </w:rPr>
              <w:t>voice and choice</w:t>
            </w:r>
            <w:r w:rsidR="00CD7F9A">
              <w:rPr>
                <w:rFonts w:cs="Calibri"/>
              </w:rPr>
              <w:t>”</w:t>
            </w:r>
            <w:r>
              <w:rPr>
                <w:rFonts w:cs="Calibri"/>
              </w:rPr>
              <w:t xml:space="preserve"> </w:t>
            </w:r>
          </w:p>
        </w:tc>
      </w:tr>
      <w:tr w:rsidR="00252FF3" w14:paraId="293967AD" w14:textId="77777777">
        <w:tc>
          <w:tcPr>
            <w:tcW w:w="4675" w:type="dxa"/>
          </w:tcPr>
          <w:p w14:paraId="7989BD1E" w14:textId="0E4C9EF7" w:rsidR="00252FF3" w:rsidRDefault="00252FF3" w:rsidP="00252FF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Youth and family get access to what service providers think they need</w:t>
            </w:r>
            <w:r w:rsidR="00CD7F9A">
              <w:rPr>
                <w:rFonts w:cs="Calibri"/>
              </w:rPr>
              <w:t xml:space="preserve"> (and that fits with</w:t>
            </w:r>
            <w:r w:rsidR="00D03DEA">
              <w:rPr>
                <w:rFonts w:cs="Calibri"/>
              </w:rPr>
              <w:t>in</w:t>
            </w:r>
            <w:r w:rsidR="00CD7F9A">
              <w:rPr>
                <w:rFonts w:cs="Calibri"/>
              </w:rPr>
              <w:t xml:space="preserve"> agency protocols).</w:t>
            </w:r>
          </w:p>
        </w:tc>
        <w:tc>
          <w:tcPr>
            <w:tcW w:w="4675" w:type="dxa"/>
          </w:tcPr>
          <w:p w14:paraId="3429233B" w14:textId="0BBFB757" w:rsidR="00252FF3" w:rsidRDefault="00252FF3" w:rsidP="00252FF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Youth and family choose what they </w:t>
            </w:r>
            <w:r w:rsidR="00572BC1">
              <w:rPr>
                <w:rFonts w:cs="Calibri"/>
              </w:rPr>
              <w:t xml:space="preserve">want to </w:t>
            </w:r>
            <w:r>
              <w:rPr>
                <w:rFonts w:cs="Calibri"/>
              </w:rPr>
              <w:t>access</w:t>
            </w:r>
            <w:r w:rsidR="00F509EB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and serv</w:t>
            </w:r>
            <w:r w:rsidR="00572BC1">
              <w:rPr>
                <w:rFonts w:cs="Calibri"/>
              </w:rPr>
              <w:t>ice providers help them achieve their goals</w:t>
            </w:r>
          </w:p>
        </w:tc>
      </w:tr>
      <w:tr w:rsidR="00252FF3" w14:paraId="1D127359" w14:textId="77777777">
        <w:tc>
          <w:tcPr>
            <w:tcW w:w="4675" w:type="dxa"/>
          </w:tcPr>
          <w:p w14:paraId="1A4B1824" w14:textId="15DF6121" w:rsidR="00252FF3" w:rsidRDefault="00F509EB" w:rsidP="00CD7F9A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Youth and family navigate through the system of service silos as they meet </w:t>
            </w:r>
            <w:r w:rsidR="00CD7F9A">
              <w:rPr>
                <w:rFonts w:cs="Calibri"/>
              </w:rPr>
              <w:t>service protocols</w:t>
            </w:r>
            <w:r w:rsidR="00104EBF">
              <w:rPr>
                <w:rFonts w:cs="Calibri"/>
              </w:rPr>
              <w:t xml:space="preserve"> of each available program or agency</w:t>
            </w:r>
          </w:p>
        </w:tc>
        <w:tc>
          <w:tcPr>
            <w:tcW w:w="4675" w:type="dxa"/>
          </w:tcPr>
          <w:p w14:paraId="4DE9CAB5" w14:textId="1CFDCC22" w:rsidR="00252FF3" w:rsidRDefault="00572BC1" w:rsidP="00104EBF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Service coordina</w:t>
            </w:r>
            <w:r w:rsidR="00104EBF">
              <w:rPr>
                <w:rFonts w:cs="Calibri"/>
              </w:rPr>
              <w:t>tor will</w:t>
            </w:r>
            <w:r w:rsidR="00252FF3">
              <w:rPr>
                <w:rFonts w:cs="Calibri"/>
              </w:rPr>
              <w:t xml:space="preserve"> navigate the system for youth and families</w:t>
            </w:r>
            <w:r>
              <w:rPr>
                <w:rFonts w:cs="Calibri"/>
              </w:rPr>
              <w:t xml:space="preserve"> </w:t>
            </w:r>
            <w:r w:rsidR="00104EBF">
              <w:rPr>
                <w:rFonts w:cs="Calibri"/>
              </w:rPr>
              <w:t>as</w:t>
            </w:r>
            <w:r>
              <w:rPr>
                <w:rFonts w:cs="Calibri"/>
              </w:rPr>
              <w:t xml:space="preserve"> needed</w:t>
            </w:r>
            <w:r w:rsidR="00252FF3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consult with</w:t>
            </w:r>
            <w:r w:rsidR="00104EBF">
              <w:rPr>
                <w:rFonts w:cs="Calibri"/>
              </w:rPr>
              <w:t xml:space="preserve"> key</w:t>
            </w:r>
            <w:r w:rsidR="00252FF3">
              <w:rPr>
                <w:rFonts w:cs="Calibri"/>
              </w:rPr>
              <w:t xml:space="preserve"> service providers </w:t>
            </w:r>
            <w:r>
              <w:rPr>
                <w:rFonts w:cs="Calibri"/>
              </w:rPr>
              <w:t>to facilitate and coordinate</w:t>
            </w:r>
          </w:p>
        </w:tc>
      </w:tr>
      <w:tr w:rsidR="00252FF3" w14:paraId="72DF15D8" w14:textId="77777777">
        <w:tc>
          <w:tcPr>
            <w:tcW w:w="4675" w:type="dxa"/>
          </w:tcPr>
          <w:p w14:paraId="67DFDEE4" w14:textId="2C7B3110" w:rsidR="00252FF3" w:rsidRDefault="00D03DEA" w:rsidP="00252FF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Service mentality is </w:t>
            </w:r>
            <w:r w:rsidR="00252FF3">
              <w:rPr>
                <w:rFonts w:cs="Calibri"/>
              </w:rPr>
              <w:t>“I know what is best for you”</w:t>
            </w:r>
          </w:p>
        </w:tc>
        <w:tc>
          <w:tcPr>
            <w:tcW w:w="4675" w:type="dxa"/>
          </w:tcPr>
          <w:p w14:paraId="1276CE90" w14:textId="1E61CEC0" w:rsidR="00252FF3" w:rsidRDefault="00252FF3" w:rsidP="00252FF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Family identifies </w:t>
            </w:r>
            <w:r w:rsidR="00104EBF">
              <w:rPr>
                <w:rFonts w:cs="Calibri"/>
              </w:rPr>
              <w:t>“</w:t>
            </w:r>
            <w:r>
              <w:rPr>
                <w:rFonts w:cs="Calibri"/>
              </w:rPr>
              <w:t>what is best for them</w:t>
            </w:r>
            <w:r w:rsidR="00104EBF">
              <w:rPr>
                <w:rFonts w:cs="Calibri"/>
              </w:rPr>
              <w:t>”</w:t>
            </w:r>
            <w:r>
              <w:rPr>
                <w:rFonts w:cs="Calibri"/>
              </w:rPr>
              <w:t xml:space="preserve"> </w:t>
            </w:r>
          </w:p>
        </w:tc>
      </w:tr>
      <w:tr w:rsidR="00252FF3" w14:paraId="0BB36B21" w14:textId="77777777">
        <w:tc>
          <w:tcPr>
            <w:tcW w:w="4675" w:type="dxa"/>
          </w:tcPr>
          <w:p w14:paraId="7355EDC3" w14:textId="487894CA" w:rsidR="00252FF3" w:rsidRDefault="00572BC1" w:rsidP="00252FF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Information exchanged</w:t>
            </w:r>
            <w:r w:rsidR="00400159">
              <w:rPr>
                <w:rFonts w:cs="Calibri"/>
              </w:rPr>
              <w:t xml:space="preserve"> but little service integration</w:t>
            </w:r>
            <w:r>
              <w:rPr>
                <w:rFonts w:cs="Calibri"/>
              </w:rPr>
              <w:t xml:space="preserve"> across agencies</w:t>
            </w:r>
          </w:p>
        </w:tc>
        <w:tc>
          <w:tcPr>
            <w:tcW w:w="4675" w:type="dxa"/>
          </w:tcPr>
          <w:p w14:paraId="428F3A11" w14:textId="47683863" w:rsidR="00252FF3" w:rsidRDefault="00572BC1" w:rsidP="00252FF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Service coordination and integration of resources is key element </w:t>
            </w:r>
          </w:p>
        </w:tc>
      </w:tr>
      <w:tr w:rsidR="006C3C25" w14:paraId="2A77D0E1" w14:textId="77777777">
        <w:tc>
          <w:tcPr>
            <w:tcW w:w="4675" w:type="dxa"/>
          </w:tcPr>
          <w:p w14:paraId="7D21995E" w14:textId="3D276C17" w:rsidR="006C3C25" w:rsidRDefault="006C3C25" w:rsidP="006C3C2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First meeting often is t</w:t>
            </w:r>
            <w:r w:rsidR="009D05B2">
              <w:rPr>
                <w:rFonts w:cs="Calibri"/>
              </w:rPr>
              <w:t>eam of service providers with minimal</w:t>
            </w:r>
            <w:r>
              <w:rPr>
                <w:rFonts w:cs="Calibri"/>
              </w:rPr>
              <w:t xml:space="preserve"> youth/family </w:t>
            </w:r>
            <w:r w:rsidR="008F3965">
              <w:rPr>
                <w:rFonts w:cs="Calibri"/>
              </w:rPr>
              <w:t>participation</w:t>
            </w:r>
          </w:p>
        </w:tc>
        <w:tc>
          <w:tcPr>
            <w:tcW w:w="4675" w:type="dxa"/>
          </w:tcPr>
          <w:p w14:paraId="0D0596D3" w14:textId="158D7D4F" w:rsidR="006C3C25" w:rsidRDefault="006C3C25" w:rsidP="006C3C2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First meeti</w:t>
            </w:r>
            <w:r w:rsidR="009D05B2">
              <w:rPr>
                <w:rFonts w:cs="Calibri"/>
              </w:rPr>
              <w:t>ng is with the family. T</w:t>
            </w:r>
            <w:r>
              <w:rPr>
                <w:rFonts w:cs="Calibri"/>
              </w:rPr>
              <w:t>eam</w:t>
            </w:r>
            <w:r w:rsidR="008F3965">
              <w:rPr>
                <w:rFonts w:cs="Calibri"/>
              </w:rPr>
              <w:t xml:space="preserve"> members involved</w:t>
            </w:r>
            <w:r>
              <w:rPr>
                <w:rFonts w:cs="Calibri"/>
              </w:rPr>
              <w:t xml:space="preserve"> </w:t>
            </w:r>
            <w:r w:rsidR="009D05B2">
              <w:rPr>
                <w:rFonts w:cs="Calibri"/>
              </w:rPr>
              <w:t xml:space="preserve">are those </w:t>
            </w:r>
            <w:r w:rsidR="008F3965">
              <w:rPr>
                <w:rFonts w:cs="Calibri"/>
              </w:rPr>
              <w:t xml:space="preserve">that family identifies as most trusted </w:t>
            </w:r>
            <w:r w:rsidR="009D05B2">
              <w:rPr>
                <w:rFonts w:cs="Calibri"/>
              </w:rPr>
              <w:t xml:space="preserve">and valued </w:t>
            </w:r>
            <w:r w:rsidR="008F3965">
              <w:rPr>
                <w:rFonts w:cs="Calibri"/>
              </w:rPr>
              <w:t>resources</w:t>
            </w:r>
          </w:p>
        </w:tc>
      </w:tr>
      <w:tr w:rsidR="006C3C25" w14:paraId="7D4C3645" w14:textId="77777777">
        <w:tc>
          <w:tcPr>
            <w:tcW w:w="4675" w:type="dxa"/>
          </w:tcPr>
          <w:p w14:paraId="5195125E" w14:textId="0D1609A8" w:rsidR="006C3C25" w:rsidRDefault="006C3C25" w:rsidP="006C3C2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Few family home visits</w:t>
            </w:r>
            <w:r w:rsidR="009D05B2">
              <w:rPr>
                <w:rFonts w:cs="Calibri"/>
              </w:rPr>
              <w:t xml:space="preserve"> and most</w:t>
            </w:r>
            <w:r w:rsidR="00D03DEA">
              <w:rPr>
                <w:rFonts w:cs="Calibri"/>
              </w:rPr>
              <w:t xml:space="preserve"> interviews and services</w:t>
            </w:r>
            <w:r w:rsidR="009D05B2">
              <w:rPr>
                <w:rFonts w:cs="Calibri"/>
              </w:rPr>
              <w:t xml:space="preserve"> take place in agency settings</w:t>
            </w:r>
          </w:p>
        </w:tc>
        <w:tc>
          <w:tcPr>
            <w:tcW w:w="4675" w:type="dxa"/>
          </w:tcPr>
          <w:p w14:paraId="5EEE76B0" w14:textId="7AA53EC1" w:rsidR="006C3C25" w:rsidRDefault="008F3965" w:rsidP="006C3C2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Family leads in the determination of time and place of meetings</w:t>
            </w:r>
          </w:p>
        </w:tc>
      </w:tr>
      <w:tr w:rsidR="006C3C25" w14:paraId="66988CF5" w14:textId="77777777">
        <w:tc>
          <w:tcPr>
            <w:tcW w:w="4675" w:type="dxa"/>
          </w:tcPr>
          <w:p w14:paraId="6FCAEA54" w14:textId="12B3BB2F" w:rsidR="006C3C25" w:rsidRDefault="006C3C25" w:rsidP="006C3C2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No integrated </w:t>
            </w:r>
            <w:r w:rsidRPr="00400159">
              <w:rPr>
                <w:rFonts w:cs="Calibri"/>
                <w:b/>
              </w:rPr>
              <w:t>family</w:t>
            </w:r>
            <w:r>
              <w:rPr>
                <w:rFonts w:cs="Calibri"/>
              </w:rPr>
              <w:t xml:space="preserve"> services</w:t>
            </w:r>
            <w:r w:rsidR="00D03DEA">
              <w:rPr>
                <w:rFonts w:cs="Calibri"/>
              </w:rPr>
              <w:t xml:space="preserve"> that go beyond focus on the “target” youth</w:t>
            </w:r>
          </w:p>
        </w:tc>
        <w:tc>
          <w:tcPr>
            <w:tcW w:w="4675" w:type="dxa"/>
          </w:tcPr>
          <w:p w14:paraId="568C7CB2" w14:textId="467AB734" w:rsidR="006C3C25" w:rsidRDefault="008F3965" w:rsidP="006C3C2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Parents and youth are assisted by </w:t>
            </w:r>
            <w:r w:rsidR="00D03DEA">
              <w:rPr>
                <w:rFonts w:cs="Calibri"/>
              </w:rPr>
              <w:t xml:space="preserve">both </w:t>
            </w:r>
            <w:r>
              <w:rPr>
                <w:rFonts w:cs="Calibri"/>
              </w:rPr>
              <w:t xml:space="preserve">formal </w:t>
            </w:r>
            <w:r w:rsidR="009D05B2">
              <w:rPr>
                <w:rFonts w:cs="Calibri"/>
              </w:rPr>
              <w:t xml:space="preserve">support </w:t>
            </w:r>
            <w:r>
              <w:rPr>
                <w:rFonts w:cs="Calibri"/>
              </w:rPr>
              <w:t xml:space="preserve">(professional) and informal </w:t>
            </w:r>
            <w:r w:rsidR="00D03DEA">
              <w:rPr>
                <w:rFonts w:cs="Calibri"/>
              </w:rPr>
              <w:t xml:space="preserve">family </w:t>
            </w:r>
            <w:r>
              <w:rPr>
                <w:rFonts w:cs="Calibri"/>
              </w:rPr>
              <w:t>support (extended family and friends)</w:t>
            </w:r>
          </w:p>
        </w:tc>
      </w:tr>
      <w:tr w:rsidR="006C3C25" w14:paraId="61E0B11D" w14:textId="77777777">
        <w:tc>
          <w:tcPr>
            <w:tcW w:w="4675" w:type="dxa"/>
          </w:tcPr>
          <w:p w14:paraId="05647A1C" w14:textId="4F67E8F5" w:rsidR="006C3C25" w:rsidRDefault="006C3C25" w:rsidP="006C3C2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No vision of family as “senior” service partners</w:t>
            </w:r>
            <w:r w:rsidR="007C01CF">
              <w:rPr>
                <w:rFonts w:cs="Calibri"/>
              </w:rPr>
              <w:t xml:space="preserve"> with all decisions made by service providers</w:t>
            </w:r>
          </w:p>
        </w:tc>
        <w:tc>
          <w:tcPr>
            <w:tcW w:w="4675" w:type="dxa"/>
          </w:tcPr>
          <w:p w14:paraId="7AAD353F" w14:textId="49BF6A90" w:rsidR="006C3C25" w:rsidRDefault="008F3965" w:rsidP="008F396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Parents are recognized for the expertise they hold on the</w:t>
            </w:r>
            <w:r w:rsidR="007C01CF">
              <w:rPr>
                <w:rFonts w:cs="Calibri"/>
              </w:rPr>
              <w:t>ir</w:t>
            </w:r>
            <w:r>
              <w:rPr>
                <w:rFonts w:cs="Calibri"/>
              </w:rPr>
              <w:t xml:space="preserve"> youth and </w:t>
            </w:r>
            <w:r w:rsidR="007C01CF">
              <w:rPr>
                <w:rFonts w:cs="Calibri"/>
              </w:rPr>
              <w:t xml:space="preserve">on </w:t>
            </w:r>
            <w:r>
              <w:rPr>
                <w:rFonts w:cs="Calibri"/>
              </w:rPr>
              <w:t>the life of their family</w:t>
            </w:r>
          </w:p>
        </w:tc>
      </w:tr>
      <w:tr w:rsidR="006C3C25" w14:paraId="59546F32" w14:textId="77777777">
        <w:tc>
          <w:tcPr>
            <w:tcW w:w="4675" w:type="dxa"/>
          </w:tcPr>
          <w:p w14:paraId="03F78FDD" w14:textId="77777777" w:rsidR="006C3C25" w:rsidRDefault="006C3C25" w:rsidP="006C3C2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Service providers take over in all instances</w:t>
            </w:r>
          </w:p>
        </w:tc>
        <w:tc>
          <w:tcPr>
            <w:tcW w:w="4675" w:type="dxa"/>
          </w:tcPr>
          <w:p w14:paraId="4B56BB18" w14:textId="56CC3C3E" w:rsidR="006C3C25" w:rsidRDefault="006C3C25" w:rsidP="008F396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In crisis – family may want service providers to take over </w:t>
            </w:r>
            <w:r w:rsidR="008F3965">
              <w:rPr>
                <w:rFonts w:cs="Calibri"/>
              </w:rPr>
              <w:t xml:space="preserve">temporarily </w:t>
            </w:r>
            <w:r>
              <w:rPr>
                <w:rFonts w:cs="Calibri"/>
              </w:rPr>
              <w:t xml:space="preserve">but not </w:t>
            </w:r>
            <w:r w:rsidR="008F3965">
              <w:rPr>
                <w:rFonts w:cs="Calibri"/>
              </w:rPr>
              <w:t>permanently</w:t>
            </w:r>
          </w:p>
        </w:tc>
      </w:tr>
      <w:tr w:rsidR="006C3C25" w14:paraId="7628E04B" w14:textId="77777777">
        <w:tc>
          <w:tcPr>
            <w:tcW w:w="4675" w:type="dxa"/>
          </w:tcPr>
          <w:p w14:paraId="173AA516" w14:textId="11E2C8FB" w:rsidR="006C3C25" w:rsidRDefault="009D05B2" w:rsidP="006C3C2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Care plan based on determined needs of youth</w:t>
            </w:r>
          </w:p>
        </w:tc>
        <w:tc>
          <w:tcPr>
            <w:tcW w:w="4675" w:type="dxa"/>
          </w:tcPr>
          <w:p w14:paraId="3FDC0141" w14:textId="301AE198" w:rsidR="006C3C25" w:rsidRDefault="00EA5AA5" w:rsidP="006C3C2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F</w:t>
            </w:r>
            <w:r w:rsidR="006C3C25">
              <w:rPr>
                <w:rFonts w:cs="Calibri"/>
              </w:rPr>
              <w:t>amily</w:t>
            </w:r>
            <w:r>
              <w:rPr>
                <w:rFonts w:cs="Calibri"/>
              </w:rPr>
              <w:t>-centred support</w:t>
            </w:r>
            <w:r w:rsidR="006C3C25">
              <w:rPr>
                <w:rFonts w:cs="Calibri"/>
              </w:rPr>
              <w:t xml:space="preserve"> plan </w:t>
            </w:r>
            <w:r w:rsidR="005A09DE">
              <w:rPr>
                <w:rFonts w:cs="Calibri"/>
              </w:rPr>
              <w:t xml:space="preserve">(FCSP) </w:t>
            </w:r>
            <w:bookmarkStart w:id="0" w:name="_GoBack"/>
            <w:bookmarkEnd w:id="0"/>
            <w:r w:rsidR="006C3C25">
              <w:rPr>
                <w:rFonts w:cs="Calibri"/>
              </w:rPr>
              <w:t xml:space="preserve">created </w:t>
            </w:r>
          </w:p>
        </w:tc>
      </w:tr>
    </w:tbl>
    <w:p w14:paraId="64ED0DC1" w14:textId="232E4777" w:rsidR="004C0407" w:rsidRPr="009D05B2" w:rsidRDefault="004C0407" w:rsidP="009D05B2">
      <w:pPr>
        <w:tabs>
          <w:tab w:val="left" w:pos="1520"/>
        </w:tabs>
      </w:pPr>
    </w:p>
    <w:sectPr w:rsidR="004C0407" w:rsidRPr="009D05B2" w:rsidSect="006C3C2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639"/>
    <w:multiLevelType w:val="hybridMultilevel"/>
    <w:tmpl w:val="67D6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A179C"/>
    <w:multiLevelType w:val="hybridMultilevel"/>
    <w:tmpl w:val="0830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7A"/>
    <w:rsid w:val="0001722A"/>
    <w:rsid w:val="0003221A"/>
    <w:rsid w:val="0007497A"/>
    <w:rsid w:val="000E6085"/>
    <w:rsid w:val="000E7358"/>
    <w:rsid w:val="00104EBF"/>
    <w:rsid w:val="001301E6"/>
    <w:rsid w:val="001C37FC"/>
    <w:rsid w:val="00252FF3"/>
    <w:rsid w:val="00266942"/>
    <w:rsid w:val="002D186D"/>
    <w:rsid w:val="002F5B26"/>
    <w:rsid w:val="00371900"/>
    <w:rsid w:val="00385424"/>
    <w:rsid w:val="003C4676"/>
    <w:rsid w:val="00400159"/>
    <w:rsid w:val="004C0407"/>
    <w:rsid w:val="004D394B"/>
    <w:rsid w:val="004F74EB"/>
    <w:rsid w:val="00517481"/>
    <w:rsid w:val="005301A2"/>
    <w:rsid w:val="00572BC1"/>
    <w:rsid w:val="00581792"/>
    <w:rsid w:val="005A09DE"/>
    <w:rsid w:val="005D2B54"/>
    <w:rsid w:val="00626B97"/>
    <w:rsid w:val="006C3C25"/>
    <w:rsid w:val="007B6933"/>
    <w:rsid w:val="007C01CF"/>
    <w:rsid w:val="00834E06"/>
    <w:rsid w:val="00841417"/>
    <w:rsid w:val="008438CB"/>
    <w:rsid w:val="008705E8"/>
    <w:rsid w:val="00885A76"/>
    <w:rsid w:val="008F3965"/>
    <w:rsid w:val="00927E13"/>
    <w:rsid w:val="00937725"/>
    <w:rsid w:val="009639CA"/>
    <w:rsid w:val="00983ECF"/>
    <w:rsid w:val="00996112"/>
    <w:rsid w:val="009C3249"/>
    <w:rsid w:val="009D05B2"/>
    <w:rsid w:val="00A21ECA"/>
    <w:rsid w:val="00A438DD"/>
    <w:rsid w:val="00AC7C84"/>
    <w:rsid w:val="00AE507A"/>
    <w:rsid w:val="00B156A4"/>
    <w:rsid w:val="00B37902"/>
    <w:rsid w:val="00B879F8"/>
    <w:rsid w:val="00CD7F9A"/>
    <w:rsid w:val="00D03DEA"/>
    <w:rsid w:val="00D76D84"/>
    <w:rsid w:val="00DF46F4"/>
    <w:rsid w:val="00E6425E"/>
    <w:rsid w:val="00E90DE3"/>
    <w:rsid w:val="00EA3730"/>
    <w:rsid w:val="00EA5AA5"/>
    <w:rsid w:val="00EC2B98"/>
    <w:rsid w:val="00F509EB"/>
    <w:rsid w:val="00FA6213"/>
    <w:rsid w:val="00FA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881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0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6F4"/>
    <w:pPr>
      <w:ind w:left="720"/>
      <w:contextualSpacing/>
    </w:pPr>
  </w:style>
  <w:style w:type="table" w:styleId="TableGrid">
    <w:name w:val="Table Grid"/>
    <w:basedOn w:val="TableNormal"/>
    <w:uiPriority w:val="39"/>
    <w:rsid w:val="00B15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0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6F4"/>
    <w:pPr>
      <w:ind w:left="720"/>
      <w:contextualSpacing/>
    </w:pPr>
  </w:style>
  <w:style w:type="table" w:styleId="TableGrid">
    <w:name w:val="Table Grid"/>
    <w:basedOn w:val="TableNormal"/>
    <w:uiPriority w:val="39"/>
    <w:rsid w:val="00B15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1096</Words>
  <Characters>6249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Medical Association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Goossens</dc:creator>
  <cp:lastModifiedBy>Barry Trute</cp:lastModifiedBy>
  <cp:revision>17</cp:revision>
  <cp:lastPrinted>2016-12-16T17:35:00Z</cp:lastPrinted>
  <dcterms:created xsi:type="dcterms:W3CDTF">2016-12-16T17:39:00Z</dcterms:created>
  <dcterms:modified xsi:type="dcterms:W3CDTF">2016-12-18T19:12:00Z</dcterms:modified>
</cp:coreProperties>
</file>